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59" w:rsidRDefault="00222D59" w:rsidP="00222D59">
      <w:pPr>
        <w:tabs>
          <w:tab w:val="left" w:pos="-1134"/>
        </w:tabs>
        <w:ind w:left="-666" w:right="-1241" w:hanging="43"/>
        <w:jc w:val="center"/>
        <w:rPr>
          <w:b/>
        </w:rPr>
      </w:pPr>
      <w:proofErr w:type="spellStart"/>
      <w:r w:rsidRPr="007A3FB7">
        <w:rPr>
          <w:b/>
        </w:rPr>
        <w:t>Holocaust</w:t>
      </w:r>
      <w:proofErr w:type="spellEnd"/>
      <w:r w:rsidRPr="007A3FB7">
        <w:rPr>
          <w:b/>
        </w:rPr>
        <w:t xml:space="preserve"> </w:t>
      </w:r>
      <w:proofErr w:type="spellStart"/>
      <w:r w:rsidRPr="007A3FB7">
        <w:rPr>
          <w:b/>
        </w:rPr>
        <w:t>Inquiry</w:t>
      </w:r>
      <w:proofErr w:type="spellEnd"/>
      <w:r w:rsidRPr="007A3FB7">
        <w:rPr>
          <w:b/>
        </w:rPr>
        <w:t xml:space="preserve"> Project</w:t>
      </w:r>
    </w:p>
    <w:p w:rsidR="00222D59" w:rsidRPr="007A3FB7" w:rsidRDefault="00222D59" w:rsidP="00222D59">
      <w:pPr>
        <w:tabs>
          <w:tab w:val="left" w:pos="-1134"/>
        </w:tabs>
        <w:ind w:left="-666" w:right="-1241" w:hanging="43"/>
        <w:jc w:val="center"/>
        <w:rPr>
          <w:b/>
        </w:rPr>
      </w:pPr>
      <w:proofErr w:type="spellStart"/>
      <w:r>
        <w:rPr>
          <w:b/>
        </w:rPr>
        <w:t>Document</w:t>
      </w:r>
      <w:proofErr w:type="spellEnd"/>
      <w:r>
        <w:rPr>
          <w:b/>
        </w:rPr>
        <w:t xml:space="preserve"> #1</w:t>
      </w:r>
    </w:p>
    <w:p w:rsidR="00222D59" w:rsidRDefault="00222D59" w:rsidP="00222D59">
      <w:pPr>
        <w:tabs>
          <w:tab w:val="left" w:pos="-1134"/>
        </w:tabs>
        <w:ind w:left="-666" w:right="-1241" w:hanging="43"/>
      </w:pPr>
      <w:proofErr w:type="spellStart"/>
      <w:r>
        <w:t>Name</w:t>
      </w:r>
      <w:proofErr w:type="spellEnd"/>
      <w:r>
        <w:t>: _____________________________________________________</w:t>
      </w:r>
    </w:p>
    <w:p w:rsidR="00222D59" w:rsidRDefault="00222D59" w:rsidP="00222D59">
      <w:pPr>
        <w:tabs>
          <w:tab w:val="left" w:pos="-1134"/>
        </w:tabs>
        <w:ind w:left="-666" w:right="-1241" w:hanging="43"/>
      </w:pPr>
      <w:r>
        <w:t>Question:____________________________________________________________________________________ ?</w:t>
      </w:r>
    </w:p>
    <w:p w:rsidR="00222D59" w:rsidRDefault="00222D59" w:rsidP="00222D59">
      <w:pPr>
        <w:tabs>
          <w:tab w:val="left" w:pos="-1134"/>
        </w:tabs>
        <w:ind w:left="-666" w:right="-1241" w:hanging="43"/>
      </w:pP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World Ward II.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as a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writring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Journal </w:t>
      </w:r>
      <w:proofErr w:type="spellStart"/>
      <w:r>
        <w:t>entry</w:t>
      </w:r>
      <w:proofErr w:type="spellEnd"/>
      <w:r>
        <w:t xml:space="preserve">. </w:t>
      </w:r>
    </w:p>
    <w:p w:rsidR="00222D59" w:rsidRDefault="00222D59" w:rsidP="00222D59">
      <w:pPr>
        <w:tabs>
          <w:tab w:val="left" w:pos="-1134"/>
        </w:tabs>
        <w:ind w:left="-666" w:right="-1241" w:hanging="43"/>
      </w:pPr>
    </w:p>
    <w:tbl>
      <w:tblPr>
        <w:tblStyle w:val="TableGrid"/>
        <w:tblW w:w="0" w:type="auto"/>
        <w:tblLook w:val="00BF"/>
      </w:tblPr>
      <w:tblGrid>
        <w:gridCol w:w="2361"/>
        <w:gridCol w:w="2362"/>
        <w:gridCol w:w="1644"/>
        <w:gridCol w:w="3081"/>
        <w:gridCol w:w="2363"/>
        <w:gridCol w:w="2363"/>
      </w:tblGrid>
      <w:tr w:rsidR="00222D59">
        <w:tc>
          <w:tcPr>
            <w:tcW w:w="2460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  <w:r>
              <w:t xml:space="preserve">              </w:t>
            </w:r>
            <w:proofErr w:type="spellStart"/>
            <w:r>
              <w:t>Name</w:t>
            </w:r>
            <w:proofErr w:type="spellEnd"/>
          </w:p>
        </w:tc>
        <w:tc>
          <w:tcPr>
            <w:tcW w:w="2460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  <w:r>
              <w:t xml:space="preserve">         </w:t>
            </w:r>
            <w:proofErr w:type="spellStart"/>
            <w:r>
              <w:t>Nationality</w:t>
            </w:r>
            <w:proofErr w:type="spellEnd"/>
          </w:p>
        </w:tc>
        <w:tc>
          <w:tcPr>
            <w:tcW w:w="1709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  <w:r>
              <w:t xml:space="preserve">         </w:t>
            </w:r>
            <w:proofErr w:type="spellStart"/>
            <w:r>
              <w:t>Age</w:t>
            </w:r>
            <w:proofErr w:type="spellEnd"/>
          </w:p>
        </w:tc>
        <w:tc>
          <w:tcPr>
            <w:tcW w:w="3212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  <w:r>
              <w:t xml:space="preserve">                  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</w:p>
        </w:tc>
        <w:tc>
          <w:tcPr>
            <w:tcW w:w="2461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  <w:r>
              <w:t xml:space="preserve">    </w:t>
            </w: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WWII</w:t>
            </w:r>
          </w:p>
        </w:tc>
        <w:tc>
          <w:tcPr>
            <w:tcW w:w="2461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  <w:r>
              <w:t xml:space="preserve">      Journal </w:t>
            </w:r>
            <w:proofErr w:type="spellStart"/>
            <w:r>
              <w:t>Entry</w:t>
            </w:r>
            <w:proofErr w:type="spellEnd"/>
          </w:p>
        </w:tc>
      </w:tr>
      <w:tr w:rsidR="00222D59">
        <w:tc>
          <w:tcPr>
            <w:tcW w:w="2460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  <w:tc>
          <w:tcPr>
            <w:tcW w:w="2460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  <w:tc>
          <w:tcPr>
            <w:tcW w:w="1709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  <w:tc>
          <w:tcPr>
            <w:tcW w:w="3212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  <w:tc>
          <w:tcPr>
            <w:tcW w:w="2461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  <w:tc>
          <w:tcPr>
            <w:tcW w:w="2461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</w:tr>
      <w:tr w:rsidR="00222D59">
        <w:tc>
          <w:tcPr>
            <w:tcW w:w="2460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  <w:tc>
          <w:tcPr>
            <w:tcW w:w="2460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  <w:tc>
          <w:tcPr>
            <w:tcW w:w="1709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  <w:tc>
          <w:tcPr>
            <w:tcW w:w="3212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  <w:tc>
          <w:tcPr>
            <w:tcW w:w="2461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  <w:tc>
          <w:tcPr>
            <w:tcW w:w="2461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</w:tr>
      <w:tr w:rsidR="00222D59">
        <w:tc>
          <w:tcPr>
            <w:tcW w:w="2460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  <w:tc>
          <w:tcPr>
            <w:tcW w:w="2460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  <w:tc>
          <w:tcPr>
            <w:tcW w:w="1709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  <w:tc>
          <w:tcPr>
            <w:tcW w:w="3212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  <w:tc>
          <w:tcPr>
            <w:tcW w:w="2461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  <w:tc>
          <w:tcPr>
            <w:tcW w:w="2461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</w:tr>
      <w:tr w:rsidR="00222D59">
        <w:tc>
          <w:tcPr>
            <w:tcW w:w="2460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  <w:tc>
          <w:tcPr>
            <w:tcW w:w="2460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  <w:tc>
          <w:tcPr>
            <w:tcW w:w="1709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  <w:tc>
          <w:tcPr>
            <w:tcW w:w="3212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  <w:tc>
          <w:tcPr>
            <w:tcW w:w="2461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  <w:tc>
          <w:tcPr>
            <w:tcW w:w="2461" w:type="dxa"/>
          </w:tcPr>
          <w:p w:rsidR="00222D59" w:rsidRDefault="00222D59" w:rsidP="007A3FB7">
            <w:pPr>
              <w:tabs>
                <w:tab w:val="left" w:pos="-1134"/>
              </w:tabs>
              <w:ind w:right="-1241"/>
            </w:pPr>
          </w:p>
        </w:tc>
      </w:tr>
    </w:tbl>
    <w:p w:rsidR="00DA2A7A" w:rsidRDefault="00222D59"/>
    <w:sectPr w:rsidR="00DA2A7A" w:rsidSect="00222D59">
      <w:pgSz w:w="16838" w:h="11899" w:orient="landscape"/>
      <w:pgMar w:top="851" w:right="1440" w:bottom="1134" w:left="1440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2D59"/>
    <w:rsid w:val="00222D59"/>
  </w:rsids>
  <m:mathPr>
    <m:mathFont m:val="ヒラギノ明朝 ProN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59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22D5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421</Characters>
  <Application>Microsoft Macintosh Word</Application>
  <DocSecurity>0</DocSecurity>
  <Lines>3</Lines>
  <Paragraphs>1</Paragraphs>
  <ScaleCrop>false</ScaleCrop>
  <Company>ITESM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L Sierra</dc:creator>
  <cp:keywords/>
  <cp:lastModifiedBy>Francisco L Sierra</cp:lastModifiedBy>
  <cp:revision>1</cp:revision>
  <dcterms:created xsi:type="dcterms:W3CDTF">2012-07-24T21:17:00Z</dcterms:created>
  <dcterms:modified xsi:type="dcterms:W3CDTF">2012-07-24T21:20:00Z</dcterms:modified>
</cp:coreProperties>
</file>